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096812">
        <w:rPr>
          <w:rFonts w:ascii="Times New Roman" w:hAnsi="Times New Roman"/>
          <w:sz w:val="24"/>
          <w:szCs w:val="24"/>
        </w:rPr>
        <w:t>Амбулаторное лечение и диспансеризация гематологических больных.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096812">
        <w:rPr>
          <w:rFonts w:ascii="Times New Roman" w:hAnsi="Times New Roman"/>
          <w:sz w:val="24"/>
          <w:szCs w:val="24"/>
        </w:rPr>
        <w:t>9.12</w:t>
      </w:r>
      <w:r w:rsidR="009D44CA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9D44CA" w:rsidRPr="00F077F7" w:rsidRDefault="00F40C09" w:rsidP="009D44C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D44CA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</w:t>
      </w:r>
      <w:r w:rsidR="009D44CA" w:rsidRPr="00F077F7">
        <w:rPr>
          <w:rFonts w:ascii="Times New Roman" w:hAnsi="Times New Roman"/>
          <w:sz w:val="24"/>
          <w:szCs w:val="24"/>
        </w:rPr>
        <w:t xml:space="preserve">данными по </w:t>
      </w:r>
      <w:r w:rsidR="009D44CA"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277043" w:rsidRPr="00096812" w:rsidRDefault="00F40C09" w:rsidP="00096812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9D44C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096812">
        <w:rPr>
          <w:rFonts w:ascii="Times New Roman" w:hAnsi="Times New Roman"/>
          <w:sz w:val="24"/>
          <w:szCs w:val="24"/>
        </w:rPr>
        <w:t>Амбулаторное лечение и диспансеризация гематологических больных.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096812" w:rsidRPr="00F40C09" w:rsidRDefault="00096812" w:rsidP="00096812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Амбулаторное лечение и диспансеризация гематологических больных.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 ; под ред.: Н. Н. Мамаева, С. И. Рябова. - СПб.: СпецЛит, 2008. - 543 с.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r w:rsidRPr="00F077F7">
        <w:rPr>
          <w:rFonts w:ascii="Times New Roman" w:hAnsi="Times New Roman"/>
          <w:spacing w:val="-6"/>
          <w:sz w:val="24"/>
          <w:szCs w:val="24"/>
        </w:rPr>
        <w:t>ГЭОТАР-Медиа, 2008,116 с.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>: [с 1 по 3 т., с приложениями]/ под ред. А. И. Воробьева. - 4-е изд. - М.: Ньюдиамед, 2007. - 1275 с.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>ей: научное издание/ Б. И. Шулутко, С. В.   Макарен</w:t>
      </w:r>
      <w:r>
        <w:rPr>
          <w:rFonts w:ascii="Times New Roman" w:hAnsi="Times New Roman"/>
          <w:sz w:val="24"/>
          <w:szCs w:val="24"/>
        </w:rPr>
        <w:t>ко. - 5-е изд., перераб. и доп.</w:t>
      </w:r>
      <w:r w:rsidRPr="00F077F7">
        <w:rPr>
          <w:rFonts w:ascii="Times New Roman" w:hAnsi="Times New Roman"/>
          <w:sz w:val="24"/>
          <w:szCs w:val="24"/>
        </w:rPr>
        <w:t xml:space="preserve"> - СПб.: ООО "Медкнига ЭЛБИ-СПб": Ренкор, 2009. - 698 с. 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F93BD6"/>
    <w:multiLevelType w:val="hybridMultilevel"/>
    <w:tmpl w:val="15B88046"/>
    <w:lvl w:ilvl="0" w:tplc="FE0CAF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E5022D6"/>
    <w:multiLevelType w:val="hybridMultilevel"/>
    <w:tmpl w:val="6464DAC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9"/>
  </w:num>
  <w:num w:numId="16">
    <w:abstractNumId w:val="14"/>
  </w:num>
  <w:num w:numId="17">
    <w:abstractNumId w:val="13"/>
  </w:num>
  <w:num w:numId="18">
    <w:abstractNumId w:val="11"/>
  </w:num>
  <w:num w:numId="19">
    <w:abstractNumId w:val="18"/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4DA9"/>
    <w:rsid w:val="00096812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104F6"/>
    <w:rsid w:val="00520B5B"/>
    <w:rsid w:val="005252B1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B65B8"/>
    <w:rsid w:val="008E3F73"/>
    <w:rsid w:val="0097065D"/>
    <w:rsid w:val="009743BA"/>
    <w:rsid w:val="00986506"/>
    <w:rsid w:val="009D44CA"/>
    <w:rsid w:val="00A2071D"/>
    <w:rsid w:val="00AC2B4F"/>
    <w:rsid w:val="00AC363D"/>
    <w:rsid w:val="00B17FB1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B6F83"/>
    <w:rsid w:val="00CF16AC"/>
    <w:rsid w:val="00D37DE7"/>
    <w:rsid w:val="00D42BA5"/>
    <w:rsid w:val="00D75037"/>
    <w:rsid w:val="00DD1753"/>
    <w:rsid w:val="00DE66DC"/>
    <w:rsid w:val="00E12B76"/>
    <w:rsid w:val="00E67E71"/>
    <w:rsid w:val="00E85831"/>
    <w:rsid w:val="00ED3A2A"/>
    <w:rsid w:val="00EE2C99"/>
    <w:rsid w:val="00F125E2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</Words>
  <Characters>1554</Characters>
  <Application>Microsoft Office Word</Application>
  <DocSecurity>0</DocSecurity>
  <Lines>12</Lines>
  <Paragraphs>3</Paragraphs>
  <ScaleCrop>false</ScaleCrop>
  <Company>Home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16</cp:revision>
  <dcterms:created xsi:type="dcterms:W3CDTF">2013-05-18T11:56:00Z</dcterms:created>
  <dcterms:modified xsi:type="dcterms:W3CDTF">2018-11-23T05:16:00Z</dcterms:modified>
</cp:coreProperties>
</file>